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sz w:val="15"/>
          <w:szCs w:val="18"/>
        </w:rPr>
      </w:pPr>
    </w:p>
    <w:p>
      <w:pPr>
        <w:spacing w:line="360" w:lineRule="auto"/>
        <w:jc w:val="center"/>
        <w:rPr>
          <w:rFonts w:hint="eastAsia" w:eastAsia="黑体"/>
          <w:sz w:val="36"/>
          <w:szCs w:val="36"/>
        </w:rPr>
      </w:pPr>
      <w:r>
        <w:rPr>
          <w:sz w:val="15"/>
          <w:szCs w:val="18"/>
        </w:rPr>
        <w:drawing>
          <wp:inline distT="0" distB="0" distL="114300" distR="114300">
            <wp:extent cx="4077335" cy="1107440"/>
            <wp:effectExtent l="0" t="0" r="18415" b="16510"/>
            <wp:docPr id="1" name="图片 1" descr="学院图标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院图标1副本"/>
                    <pic:cNvPicPr>
                      <a:picLocks noChangeAspect="1"/>
                    </pic:cNvPicPr>
                  </pic:nvPicPr>
                  <pic:blipFill>
                    <a:blip r:embed="rId4"/>
                    <a:srcRect t="-2808"/>
                    <a:stretch>
                      <a:fillRect/>
                    </a:stretch>
                  </pic:blipFill>
                  <pic:spPr>
                    <a:xfrm>
                      <a:off x="0" y="0"/>
                      <a:ext cx="407733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eastAsia="黑体"/>
          <w:sz w:val="36"/>
          <w:szCs w:val="36"/>
        </w:rPr>
      </w:pPr>
    </w:p>
    <w:p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b/>
          <w:bCs/>
          <w:sz w:val="36"/>
          <w:szCs w:val="36"/>
        </w:rPr>
        <w:t>全日制硕士专业学位研究生专业实践计划表</w:t>
      </w: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rPr>
          <w:rFonts w:eastAsia="黑体"/>
          <w:sz w:val="44"/>
        </w:rPr>
      </w:pP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ind w:firstLine="2240" w:firstLineChars="800"/>
        <w:rPr>
          <w:rFonts w:ascii="宋体" w:hAnsi="宋体"/>
          <w:sz w:val="28"/>
          <w:u w:val="single"/>
        </w:rPr>
      </w:pPr>
      <w:r>
        <w:rPr>
          <w:rFonts w:hint="eastAsia"/>
          <w:sz w:val="28"/>
        </w:rPr>
        <w:t>姓</w:t>
      </w:r>
      <w:r>
        <w:rPr>
          <w:sz w:val="28"/>
        </w:rPr>
        <w:t xml:space="preserve">          </w:t>
      </w:r>
      <w:r>
        <w:rPr>
          <w:rFonts w:hint="eastAsia"/>
          <w:sz w:val="28"/>
        </w:rPr>
        <w:t>名</w:t>
      </w:r>
      <w:r>
        <w:rPr>
          <w:sz w:val="28"/>
        </w:rPr>
        <w:t>:</w:t>
      </w:r>
      <w:r>
        <w:rPr>
          <w:sz w:val="28"/>
          <w:u w:val="single"/>
        </w:rPr>
        <w:t xml:space="preserve">                   </w:t>
      </w:r>
    </w:p>
    <w:p>
      <w:pPr>
        <w:spacing w:line="360" w:lineRule="auto"/>
        <w:ind w:firstLine="2240" w:firstLineChars="800"/>
        <w:rPr>
          <w:rFonts w:hint="eastAsia"/>
          <w:sz w:val="28"/>
        </w:rPr>
      </w:pPr>
      <w:r>
        <w:rPr>
          <w:rFonts w:hint="eastAsia"/>
          <w:sz w:val="28"/>
        </w:rPr>
        <w:t>电</w:t>
      </w:r>
      <w:r>
        <w:rPr>
          <w:sz w:val="28"/>
        </w:rPr>
        <w:t xml:space="preserve">          </w:t>
      </w:r>
      <w:r>
        <w:rPr>
          <w:rFonts w:hint="eastAsia"/>
          <w:sz w:val="28"/>
        </w:rPr>
        <w:t>话</w:t>
      </w:r>
      <w:r>
        <w:rPr>
          <w:sz w:val="28"/>
        </w:rPr>
        <w:t>:</w:t>
      </w:r>
      <w:r>
        <w:rPr>
          <w:sz w:val="28"/>
          <w:u w:val="single"/>
        </w:rPr>
        <w:t xml:space="preserve">                   </w:t>
      </w:r>
      <w:r>
        <w:rPr>
          <w:sz w:val="28"/>
        </w:rPr>
        <w:t xml:space="preserve"> </w:t>
      </w:r>
    </w:p>
    <w:p>
      <w:pPr>
        <w:spacing w:line="360" w:lineRule="auto"/>
        <w:ind w:firstLine="2240" w:firstLineChars="800"/>
        <w:rPr>
          <w:sz w:val="28"/>
        </w:rPr>
      </w:pPr>
      <w:r>
        <w:rPr>
          <w:rFonts w:hint="eastAsia"/>
          <w:sz w:val="28"/>
          <w:szCs w:val="28"/>
        </w:rPr>
        <w:t>是否应届本科生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                  </w:t>
      </w:r>
    </w:p>
    <w:p>
      <w:pPr>
        <w:spacing w:line="360" w:lineRule="auto"/>
        <w:ind w:firstLine="2240" w:firstLineChars="800"/>
        <w:rPr>
          <w:sz w:val="28"/>
        </w:rPr>
      </w:pPr>
      <w:r>
        <w:rPr>
          <w:rFonts w:hint="eastAsia"/>
          <w:sz w:val="28"/>
          <w:szCs w:val="28"/>
          <w:lang w:eastAsia="zh-CN"/>
        </w:rPr>
        <w:t>学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eastAsia="zh-CN"/>
        </w:rPr>
        <w:t>科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专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业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                  </w:t>
      </w:r>
    </w:p>
    <w:p>
      <w:pPr>
        <w:spacing w:line="360" w:lineRule="auto"/>
        <w:ind w:firstLine="2240" w:firstLineChars="800"/>
        <w:rPr>
          <w:sz w:val="28"/>
        </w:rPr>
      </w:pPr>
      <w:r>
        <w:rPr>
          <w:rFonts w:hint="eastAsia"/>
          <w:sz w:val="28"/>
        </w:rPr>
        <w:t>校</w:t>
      </w:r>
      <w:r>
        <w:rPr>
          <w:sz w:val="28"/>
        </w:rPr>
        <w:t xml:space="preserve">  </w:t>
      </w:r>
      <w:r>
        <w:rPr>
          <w:rFonts w:hint="eastAsia"/>
          <w:sz w:val="28"/>
        </w:rPr>
        <w:t>内</w:t>
      </w:r>
      <w:r>
        <w:rPr>
          <w:sz w:val="28"/>
        </w:rPr>
        <w:t xml:space="preserve">  </w:t>
      </w:r>
      <w:r>
        <w:rPr>
          <w:rFonts w:hint="eastAsia"/>
          <w:sz w:val="28"/>
        </w:rPr>
        <w:t>导</w:t>
      </w:r>
      <w:r>
        <w:rPr>
          <w:sz w:val="28"/>
        </w:rPr>
        <w:t xml:space="preserve">  </w:t>
      </w:r>
      <w:r>
        <w:rPr>
          <w:rFonts w:hint="eastAsia"/>
          <w:sz w:val="28"/>
        </w:rPr>
        <w:t>师</w:t>
      </w:r>
      <w:r>
        <w:rPr>
          <w:sz w:val="28"/>
        </w:rPr>
        <w:t>:</w:t>
      </w:r>
      <w:r>
        <w:rPr>
          <w:sz w:val="28"/>
          <w:u w:val="single"/>
        </w:rPr>
        <w:t xml:space="preserve">                   </w:t>
      </w:r>
      <w:r>
        <w:rPr>
          <w:sz w:val="28"/>
        </w:rPr>
        <w:t xml:space="preserve"> </w:t>
      </w:r>
    </w:p>
    <w:p>
      <w:pPr>
        <w:spacing w:line="360" w:lineRule="auto"/>
        <w:ind w:firstLine="2240" w:firstLineChars="800"/>
        <w:rPr>
          <w:sz w:val="28"/>
        </w:rPr>
      </w:pPr>
      <w:r>
        <w:rPr>
          <w:rFonts w:hint="eastAsia"/>
          <w:sz w:val="28"/>
        </w:rPr>
        <w:t>校</w:t>
      </w:r>
      <w:r>
        <w:rPr>
          <w:sz w:val="28"/>
        </w:rPr>
        <w:t xml:space="preserve">  </w:t>
      </w:r>
      <w:r>
        <w:rPr>
          <w:rFonts w:hint="eastAsia"/>
          <w:sz w:val="28"/>
        </w:rPr>
        <w:t>外</w:t>
      </w:r>
      <w:r>
        <w:rPr>
          <w:sz w:val="28"/>
        </w:rPr>
        <w:t xml:space="preserve">  </w:t>
      </w:r>
      <w:r>
        <w:rPr>
          <w:rFonts w:hint="eastAsia"/>
          <w:sz w:val="28"/>
        </w:rPr>
        <w:t>导</w:t>
      </w:r>
      <w:r>
        <w:rPr>
          <w:sz w:val="28"/>
        </w:rPr>
        <w:t xml:space="preserve">  </w:t>
      </w:r>
      <w:r>
        <w:rPr>
          <w:rFonts w:hint="eastAsia"/>
          <w:sz w:val="28"/>
        </w:rPr>
        <w:t>师</w:t>
      </w:r>
      <w:r>
        <w:rPr>
          <w:sz w:val="28"/>
        </w:rPr>
        <w:t>:</w:t>
      </w:r>
      <w:r>
        <w:rPr>
          <w:sz w:val="28"/>
          <w:u w:val="single"/>
        </w:rPr>
        <w:t xml:space="preserve">                   </w:t>
      </w:r>
    </w:p>
    <w:p>
      <w:pPr>
        <w:spacing w:line="360" w:lineRule="auto"/>
        <w:ind w:firstLine="2240" w:firstLineChars="800"/>
        <w:rPr>
          <w:sz w:val="28"/>
        </w:rPr>
      </w:pPr>
      <w:r>
        <w:rPr>
          <w:rFonts w:hint="eastAsia"/>
          <w:sz w:val="28"/>
        </w:rPr>
        <w:t>填</w:t>
      </w:r>
      <w:r>
        <w:rPr>
          <w:sz w:val="28"/>
        </w:rPr>
        <w:t xml:space="preserve">  </w:t>
      </w:r>
      <w:r>
        <w:rPr>
          <w:rFonts w:hint="eastAsia"/>
          <w:sz w:val="28"/>
        </w:rPr>
        <w:t>表</w:t>
      </w:r>
      <w:r>
        <w:rPr>
          <w:sz w:val="28"/>
        </w:rPr>
        <w:t xml:space="preserve">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 </w:t>
      </w:r>
      <w:r>
        <w:rPr>
          <w:rFonts w:hint="eastAsia"/>
          <w:sz w:val="28"/>
        </w:rPr>
        <w:t>期</w:t>
      </w:r>
      <w:r>
        <w:rPr>
          <w:sz w:val="28"/>
        </w:rPr>
        <w:t>:</w:t>
      </w:r>
      <w:r>
        <w:rPr>
          <w:sz w:val="28"/>
          <w:u w:val="single"/>
        </w:rPr>
        <w:t xml:space="preserve">                   </w:t>
      </w:r>
      <w:r>
        <w:rPr>
          <w:sz w:val="28"/>
        </w:rPr>
        <w:t xml:space="preserve"> </w:t>
      </w:r>
    </w:p>
    <w:p>
      <w:pPr>
        <w:spacing w:line="500" w:lineRule="atLeast"/>
        <w:jc w:val="center"/>
        <w:rPr>
          <w:sz w:val="28"/>
        </w:rPr>
      </w:pPr>
    </w:p>
    <w:p>
      <w:pPr>
        <w:spacing w:line="500" w:lineRule="atLeast"/>
        <w:rPr>
          <w:sz w:val="28"/>
        </w:rPr>
      </w:pPr>
    </w:p>
    <w:p>
      <w:pPr>
        <w:spacing w:line="500" w:lineRule="atLeast"/>
        <w:rPr>
          <w:sz w:val="28"/>
        </w:rPr>
      </w:pPr>
    </w:p>
    <w:p>
      <w:pPr>
        <w:spacing w:line="500" w:lineRule="atLeast"/>
        <w:rPr>
          <w:sz w:val="28"/>
        </w:rPr>
      </w:pPr>
    </w:p>
    <w:p>
      <w:pPr>
        <w:spacing w:line="360" w:lineRule="auto"/>
        <w:jc w:val="center"/>
        <w:rPr>
          <w:rFonts w:hint="eastAsia"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 xml:space="preserve"> 西安</w:t>
      </w:r>
      <w:r>
        <w:rPr>
          <w:rFonts w:hint="eastAsia" w:eastAsia="黑体"/>
          <w:b/>
          <w:bCs/>
          <w:sz w:val="28"/>
          <w:szCs w:val="28"/>
          <w:lang w:eastAsia="zh-CN"/>
        </w:rPr>
        <w:t>财经学院</w:t>
      </w:r>
      <w:r>
        <w:rPr>
          <w:rFonts w:hint="eastAsia" w:eastAsia="黑体"/>
          <w:b/>
          <w:bCs/>
          <w:sz w:val="28"/>
          <w:szCs w:val="28"/>
        </w:rPr>
        <w:t>研究生</w:t>
      </w:r>
      <w:r>
        <w:rPr>
          <w:rFonts w:hint="eastAsia" w:eastAsia="黑体"/>
          <w:b/>
          <w:bCs/>
          <w:sz w:val="28"/>
          <w:szCs w:val="28"/>
          <w:lang w:eastAsia="zh-CN"/>
        </w:rPr>
        <w:t>部</w:t>
      </w:r>
      <w:r>
        <w:rPr>
          <w:rFonts w:hint="eastAsia" w:eastAsia="黑体"/>
          <w:b/>
          <w:bCs/>
          <w:sz w:val="28"/>
          <w:szCs w:val="28"/>
        </w:rPr>
        <w:t>制</w:t>
      </w:r>
    </w:p>
    <w:p>
      <w:pPr>
        <w:spacing w:line="500" w:lineRule="atLeast"/>
        <w:jc w:val="center"/>
        <w:rPr>
          <w:b/>
          <w:bCs/>
          <w:sz w:val="32"/>
        </w:rPr>
      </w:pPr>
    </w:p>
    <w:p>
      <w:pPr>
        <w:spacing w:line="500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专业实践是全日制硕士专业学位研究生重要的教学环节，充分、高质量的专业实践是专业学位教育质量的重要保证，请认真做好实践计划。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both"/>
        <w:textAlignment w:val="auto"/>
        <w:outlineLvl w:val="9"/>
        <w:rPr>
          <w:b/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一、</w:t>
      </w:r>
      <w:r>
        <w:rPr>
          <w:rFonts w:hint="eastAsia" w:eastAsia="黑体"/>
          <w:sz w:val="24"/>
        </w:rPr>
        <w:t>实践要求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全日制硕士专业学位研究生在学期间，必须保证不少于半年的专业实践，应届本科毕业生的专业实践时间原则上不少于</w:t>
      </w:r>
      <w:r>
        <w:rPr>
          <w:sz w:val="24"/>
        </w:rPr>
        <w:t>1</w:t>
      </w:r>
      <w:r>
        <w:rPr>
          <w:rFonts w:hint="eastAsia"/>
          <w:sz w:val="24"/>
        </w:rPr>
        <w:t>年。</w:t>
      </w:r>
      <w:r>
        <w:rPr>
          <w:rFonts w:hint="eastAsia" w:ascii="仿宋_GB2312" w:hAnsi="宋体"/>
          <w:color w:val="000000"/>
          <w:sz w:val="24"/>
        </w:rPr>
        <w:t>可采用集中实践与分段实践相结合的方式。</w:t>
      </w:r>
      <w:r>
        <w:rPr>
          <w:rFonts w:hint="eastAsia" w:ascii="宋体" w:hAnsi="宋体"/>
          <w:sz w:val="24"/>
        </w:rPr>
        <w:t>专业学位研究生的学位论文选题及研究内容应来源于专业实践。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研究生应于第二学期结束前提交该实践计划，并严格按照计划执行。如有变动，须重新申请。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both"/>
        <w:textAlignment w:val="auto"/>
        <w:outlineLvl w:val="9"/>
        <w:rPr>
          <w:b/>
          <w:sz w:val="24"/>
        </w:rPr>
      </w:pPr>
      <w:r>
        <w:rPr>
          <w:sz w:val="24"/>
        </w:rPr>
        <w:t xml:space="preserve">    </w:t>
      </w:r>
      <w:r>
        <w:rPr>
          <w:rFonts w:hint="eastAsia"/>
          <w:b/>
          <w:sz w:val="24"/>
        </w:rPr>
        <w:t>二、</w:t>
      </w:r>
      <w:r>
        <w:rPr>
          <w:rFonts w:hint="eastAsia" w:eastAsia="黑体"/>
          <w:sz w:val="24"/>
        </w:rPr>
        <w:t>组织落实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both"/>
        <w:textAlignment w:val="auto"/>
        <w:outlineLvl w:val="9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专业实践由培养学院统一安排。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both"/>
        <w:textAlignment w:val="auto"/>
        <w:outlineLvl w:val="9"/>
        <w:rPr>
          <w:rFonts w:eastAsia="黑体"/>
          <w:sz w:val="24"/>
        </w:rPr>
      </w:pPr>
      <w:r>
        <w:rPr>
          <w:sz w:val="24"/>
        </w:rPr>
        <w:t xml:space="preserve">    </w:t>
      </w:r>
      <w:r>
        <w:rPr>
          <w:rFonts w:hint="eastAsia" w:eastAsia="黑体"/>
          <w:sz w:val="24"/>
        </w:rPr>
        <w:t>三、时间安排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both"/>
        <w:textAlignment w:val="auto"/>
        <w:outlineLvl w:val="9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专业实践一般应安排在第二学期期中以后开始至答辩以前结束。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both"/>
        <w:textAlignment w:val="auto"/>
        <w:outlineLvl w:val="9"/>
        <w:rPr>
          <w:rFonts w:eastAsia="黑体"/>
          <w:sz w:val="24"/>
        </w:rPr>
      </w:pPr>
      <w:r>
        <w:rPr>
          <w:sz w:val="24"/>
        </w:rPr>
        <w:t xml:space="preserve">    </w:t>
      </w:r>
      <w:r>
        <w:rPr>
          <w:rFonts w:hint="eastAsia" w:eastAsia="黑体"/>
          <w:sz w:val="24"/>
        </w:rPr>
        <w:t>四、考核方式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both"/>
        <w:textAlignment w:val="auto"/>
        <w:outlineLvl w:val="9"/>
        <w:rPr>
          <w:sz w:val="28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每位全日制硕士专业学位研究生在专业实践</w:t>
      </w:r>
      <w:r>
        <w:rPr>
          <w:rFonts w:hint="eastAsia"/>
          <w:sz w:val="24"/>
          <w:lang w:eastAsia="zh-CN"/>
        </w:rPr>
        <w:t>过程中记录《全日制硕士专业学位研究生专业实践日志》，专业实践</w:t>
      </w:r>
      <w:r>
        <w:rPr>
          <w:rFonts w:hint="eastAsia"/>
          <w:sz w:val="24"/>
        </w:rPr>
        <w:t>完成后</w:t>
      </w:r>
      <w:r>
        <w:rPr>
          <w:rFonts w:hint="eastAsia"/>
          <w:sz w:val="24"/>
          <w:lang w:eastAsia="zh-CN"/>
        </w:rPr>
        <w:t>将日志交培养学院备案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并</w:t>
      </w:r>
      <w:r>
        <w:rPr>
          <w:rFonts w:hint="eastAsia"/>
          <w:sz w:val="24"/>
        </w:rPr>
        <w:t>认真填写《全日制硕士专业学位研究生专业实践总结报告》。</w:t>
      </w:r>
      <w:r>
        <w:rPr>
          <w:rFonts w:hint="eastAsia"/>
          <w:sz w:val="24"/>
          <w:lang w:eastAsia="zh-CN"/>
        </w:rPr>
        <w:t>实践报告</w:t>
      </w:r>
      <w:r>
        <w:rPr>
          <w:rFonts w:hint="eastAsia"/>
          <w:sz w:val="24"/>
        </w:rPr>
        <w:t>经审核通过者，方可参加学位论文答辩。</w:t>
      </w:r>
    </w:p>
    <w:p>
      <w:pPr>
        <w:spacing w:line="500" w:lineRule="atLeast"/>
        <w:rPr>
          <w:sz w:val="28"/>
        </w:rPr>
      </w:pPr>
    </w:p>
    <w:p>
      <w:pPr>
        <w:spacing w:line="500" w:lineRule="atLeast"/>
        <w:rPr>
          <w:sz w:val="28"/>
        </w:rPr>
      </w:pPr>
    </w:p>
    <w:p>
      <w:pPr>
        <w:spacing w:line="500" w:lineRule="atLeast"/>
        <w:rPr>
          <w:sz w:val="28"/>
        </w:rPr>
      </w:pPr>
      <w:bookmarkStart w:id="0" w:name="_GoBack"/>
      <w:bookmarkEnd w:id="0"/>
    </w:p>
    <w:p>
      <w:pPr>
        <w:spacing w:line="500" w:lineRule="atLeast"/>
        <w:rPr>
          <w:sz w:val="28"/>
        </w:rPr>
      </w:pPr>
    </w:p>
    <w:tbl>
      <w:tblPr>
        <w:tblStyle w:val="3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970"/>
        <w:gridCol w:w="1024"/>
        <w:gridCol w:w="1725"/>
        <w:gridCol w:w="645"/>
        <w:gridCol w:w="3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b/>
                <w:sz w:val="24"/>
              </w:rPr>
            </w:pPr>
          </w:p>
          <w:p>
            <w:pPr>
              <w:spacing w:line="4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</w:t>
            </w:r>
          </w:p>
          <w:p>
            <w:pPr>
              <w:spacing w:line="4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践</w:t>
            </w:r>
          </w:p>
          <w:p>
            <w:pPr>
              <w:spacing w:line="4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>
            <w:pPr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</w:pPr>
            <w:r>
              <w:rPr>
                <w:rFonts w:hint="eastAsia"/>
              </w:rPr>
              <w:t>地</w:t>
            </w:r>
            <w:r>
              <w:t xml:space="preserve">  </w:t>
            </w:r>
            <w:r>
              <w:rPr>
                <w:rFonts w:hint="eastAsia"/>
              </w:rPr>
              <w:t>点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atLeast"/>
            </w:pPr>
            <w:r>
              <w:t xml:space="preserve">1. 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atLeast"/>
            </w:pPr>
            <w:r>
              <w:t xml:space="preserve">2.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</w:pP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atLeast"/>
            </w:pPr>
            <w:r>
              <w:t xml:space="preserve">1. 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atLeast"/>
            </w:pPr>
            <w:r>
              <w:t xml:space="preserve">2.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/>
              </w:rPr>
              <w:t>联系人及电话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atLeast"/>
            </w:pPr>
            <w:r>
              <w:t xml:space="preserve">1.         </w:t>
            </w:r>
          </w:p>
        </w:tc>
        <w:tc>
          <w:tcPr>
            <w:tcW w:w="3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atLeast"/>
            </w:pPr>
            <w:r>
              <w:t xml:space="preserve">2.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3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</w:t>
            </w:r>
          </w:p>
          <w:p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践</w:t>
            </w:r>
          </w:p>
          <w:p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要</w:t>
            </w:r>
          </w:p>
          <w:p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求</w:t>
            </w:r>
          </w:p>
          <w:p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rPr>
                <w:sz w:val="18"/>
              </w:rPr>
            </w:pPr>
            <w:r>
              <w:rPr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实践要求的基本理论知识</w:t>
            </w:r>
          </w:p>
          <w:p>
            <w:pPr>
              <w:spacing w:line="500" w:lineRule="atLeast"/>
            </w:pPr>
          </w:p>
          <w:p>
            <w:pPr>
              <w:spacing w:line="500" w:lineRule="atLeast"/>
            </w:pPr>
          </w:p>
          <w:p>
            <w:pPr>
              <w:spacing w:line="500" w:lineRule="atLeast"/>
            </w:pPr>
          </w:p>
          <w:p>
            <w:pPr>
              <w:spacing w:line="500" w:lineRule="atLeast"/>
            </w:pPr>
          </w:p>
          <w:p>
            <w:pPr>
              <w:spacing w:line="500" w:lineRule="atLeast"/>
            </w:pPr>
          </w:p>
          <w:p>
            <w:pPr>
              <w:spacing w:line="500" w:lineRule="atLeast"/>
            </w:pPr>
            <w:r>
              <w:rPr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实践要求的基本技能</w:t>
            </w:r>
          </w:p>
          <w:p>
            <w:pPr>
              <w:spacing w:line="500" w:lineRule="atLeast"/>
            </w:pPr>
          </w:p>
          <w:p>
            <w:pPr>
              <w:spacing w:line="500" w:lineRule="atLeast"/>
            </w:pPr>
          </w:p>
          <w:p>
            <w:pPr>
              <w:spacing w:line="500" w:lineRule="atLeast"/>
            </w:pPr>
          </w:p>
          <w:p>
            <w:pPr>
              <w:spacing w:line="500" w:lineRule="atLeast"/>
            </w:pPr>
          </w:p>
          <w:p>
            <w:pPr>
              <w:spacing w:line="500" w:lineRule="atLeast"/>
            </w:pPr>
          </w:p>
          <w:p>
            <w:pPr>
              <w:spacing w:line="500" w:lineRule="atLeast"/>
            </w:pPr>
          </w:p>
          <w:p>
            <w:pPr>
              <w:spacing w:line="500" w:lineRule="atLeast"/>
            </w:pPr>
          </w:p>
          <w:p>
            <w:pPr>
              <w:adjustRightInd w:val="0"/>
              <w:snapToGrid w:val="0"/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通过该实践拟取得的成果</w:t>
            </w:r>
          </w:p>
          <w:p>
            <w:pPr>
              <w:spacing w:line="500" w:lineRule="atLeast"/>
            </w:pPr>
          </w:p>
          <w:p>
            <w:pPr>
              <w:spacing w:line="500" w:lineRule="atLeast"/>
            </w:pPr>
          </w:p>
          <w:p>
            <w:pPr>
              <w:spacing w:line="500" w:lineRule="atLeast"/>
            </w:pPr>
          </w:p>
          <w:p>
            <w:pPr>
              <w:spacing w:line="500" w:lineRule="atLeast"/>
            </w:pPr>
          </w:p>
          <w:p>
            <w:pPr>
              <w:spacing w:line="500" w:lineRule="atLeast"/>
            </w:pPr>
          </w:p>
          <w:p>
            <w:pPr>
              <w:spacing w:line="500" w:lineRule="atLeast"/>
            </w:pPr>
          </w:p>
          <w:p>
            <w:pPr>
              <w:spacing w:line="50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</w:t>
            </w:r>
          </w:p>
          <w:p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践</w:t>
            </w:r>
          </w:p>
          <w:p>
            <w:pPr>
              <w:spacing w:line="5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安</w:t>
            </w:r>
          </w:p>
          <w:p>
            <w:pPr>
              <w:spacing w:line="500" w:lineRule="atLeast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排</w:t>
            </w: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4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65" w:hRule="atLeast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    年  月  日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rPr>
                <w:szCs w:val="21"/>
              </w:rPr>
            </w:pPr>
          </w:p>
        </w:tc>
        <w:tc>
          <w:tcPr>
            <w:tcW w:w="4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    年  月  日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rPr>
                <w:szCs w:val="21"/>
              </w:rPr>
            </w:pPr>
          </w:p>
        </w:tc>
        <w:tc>
          <w:tcPr>
            <w:tcW w:w="4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    年  月  日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rPr>
                <w:szCs w:val="21"/>
              </w:rPr>
            </w:pPr>
          </w:p>
        </w:tc>
        <w:tc>
          <w:tcPr>
            <w:tcW w:w="4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    年  月  日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rPr>
                <w:szCs w:val="21"/>
              </w:rPr>
            </w:pPr>
          </w:p>
        </w:tc>
        <w:tc>
          <w:tcPr>
            <w:tcW w:w="4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    年  月  日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rPr>
                <w:szCs w:val="21"/>
              </w:rPr>
            </w:pPr>
          </w:p>
        </w:tc>
        <w:tc>
          <w:tcPr>
            <w:tcW w:w="4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40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    年  月  日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rPr>
                <w:szCs w:val="21"/>
              </w:rPr>
            </w:pPr>
          </w:p>
        </w:tc>
        <w:tc>
          <w:tcPr>
            <w:tcW w:w="4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25" w:hRule="atLeast"/>
        </w:trPr>
        <w:tc>
          <w:tcPr>
            <w:tcW w:w="8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指导教师意见</w:t>
            </w:r>
          </w:p>
          <w:p>
            <w:pPr>
              <w:spacing w:line="500" w:lineRule="atLeast"/>
              <w:rPr>
                <w:sz w:val="24"/>
              </w:rPr>
            </w:pPr>
          </w:p>
          <w:p>
            <w:pPr>
              <w:spacing w:line="500" w:lineRule="atLeast"/>
              <w:rPr>
                <w:sz w:val="24"/>
              </w:rPr>
            </w:pPr>
          </w:p>
          <w:p>
            <w:pPr>
              <w:spacing w:line="500" w:lineRule="atLeast"/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</w:rPr>
              <w:t>指导教师（签字）：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8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学科点</w:t>
            </w:r>
            <w:r>
              <w:rPr>
                <w:rFonts w:hint="eastAsia"/>
                <w:sz w:val="24"/>
              </w:rPr>
              <w:t>意见</w:t>
            </w:r>
          </w:p>
          <w:p>
            <w:pPr>
              <w:spacing w:line="500" w:lineRule="atLeast"/>
              <w:rPr>
                <w:sz w:val="24"/>
              </w:rPr>
            </w:pPr>
          </w:p>
          <w:p>
            <w:pPr>
              <w:spacing w:line="500" w:lineRule="atLeast"/>
              <w:ind w:left="4485" w:leftChars="1907" w:hanging="480" w:hangingChars="200"/>
              <w:rPr>
                <w:sz w:val="24"/>
              </w:rPr>
            </w:pPr>
          </w:p>
          <w:p>
            <w:pPr>
              <w:spacing w:line="500" w:lineRule="atLeast"/>
              <w:ind w:left="4485" w:leftChars="1907" w:hanging="480" w:hangingChars="20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</w:p>
          <w:p>
            <w:pPr>
              <w:spacing w:line="500" w:lineRule="atLeast"/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  <w:lang w:eastAsia="zh-CN"/>
              </w:rPr>
              <w:t>学科点负责人</w:t>
            </w:r>
            <w:r>
              <w:rPr>
                <w:rFonts w:hint="eastAsia"/>
                <w:sz w:val="24"/>
              </w:rPr>
              <w:t>（签字）：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8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atLeas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二级学院意见</w:t>
            </w:r>
          </w:p>
          <w:p>
            <w:pPr>
              <w:spacing w:line="500" w:lineRule="atLeast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500" w:lineRule="atLeast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500" w:lineRule="atLeas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学院负责人（签字）：                 年       月    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decorative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A8212F"/>
    <w:rsid w:val="4FCA59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2016-04-14T11:44:00Z</dcterms:created>
  <dc:creator>Administrator</dc:creator>
  <cp:lastModifiedBy>Administrator</cp:lastModifiedBy>
  <dcterms:modified xsi:type="dcterms:W3CDTF">2016-04-14T12:00:31Z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